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MINISTARSTVO ZNANOSTI I OBRAZOVANJA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2602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Na temelju članka 48. stavka 4. Zakona o odgoju i obrazovanju u osnovnoj i srednjoj školi (»Narodne novine«, broj 87/08., 86/09., 92/10., 105/10. – </w:t>
      </w:r>
      <w:proofErr w:type="spellStart"/>
      <w:r>
        <w:rPr>
          <w:color w:val="231F20"/>
        </w:rPr>
        <w:t>ispr</w:t>
      </w:r>
      <w:proofErr w:type="spellEnd"/>
      <w:r>
        <w:rPr>
          <w:color w:val="231F20"/>
        </w:rPr>
        <w:t>., 90/11., 16/12., 86/12., 94/13., 152/14., 7/17., 68/18., 98/19 i 64/20), ministar znanosti i obrazovanja donosi</w:t>
      </w:r>
    </w:p>
    <w:p w:rsidR="00E67206" w:rsidRDefault="00E67206" w:rsidP="00E67206">
      <w:pPr>
        <w:pStyle w:val="box466157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E67206" w:rsidRDefault="00E67206" w:rsidP="00E67206">
      <w:pPr>
        <w:pStyle w:val="box466157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IZMJENI ODLUKE O POČETKU I ZAVRŠETKU NASTAVNE GODINE, BROJU RADNIH DANA I TRAJANJU ODMORA UČENIKA OSNOVNIH I SREDNJIH ŠKOLA ZA ŠKOLSKU GODINU 2020./2021.</w:t>
      </w:r>
    </w:p>
    <w:p w:rsidR="00E67206" w:rsidRDefault="00E67206" w:rsidP="00E67206">
      <w:pPr>
        <w:pStyle w:val="box46615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1. stavku 2. Odluke o početku i završetku nastavne godine, broju radnih dana i trajanju odmora učenika osnovnih i srednjih škola za školsku godinu 2020./2021 (»Narodne novine, broj 57/20) iza riječi: »jesenski odmor« briše se zarez i stavlja se točka, a riječi: »kao i korištenje zimskog odmora u dva dijela« brišu se.</w:t>
      </w:r>
    </w:p>
    <w:p w:rsidR="00E67206" w:rsidRDefault="00E67206" w:rsidP="00E67206">
      <w:pPr>
        <w:pStyle w:val="box466157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2. stavku 4. riječi: »11. siječnja« zamjenjuju se riječima: »18. siječnja«.</w:t>
      </w:r>
    </w:p>
    <w:p w:rsidR="00E67206" w:rsidRDefault="00E67206" w:rsidP="00E67206">
      <w:pPr>
        <w:pStyle w:val="box466157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4. stavak 2. mijenja se i glasi: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»Zimski odmor za učenike počinje 24. prosinca 2020. godine i traje do 15. siječnja 2021. godine, s tim da nastava počinje 18. siječnja 2021. godine.«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Stavak 3. briše se.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Dosadašnji stavak 4. postaje stavak 3.</w:t>
      </w:r>
    </w:p>
    <w:p w:rsidR="00E67206" w:rsidRDefault="00E67206" w:rsidP="00E67206">
      <w:pPr>
        <w:pStyle w:val="box466157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stupa na snagu osmoga dana od dana objave u »Narodnim novinama«.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602-01/20-01/00279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533-05-20-0003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7. prosinca 2020.</w:t>
      </w:r>
    </w:p>
    <w:p w:rsidR="00E67206" w:rsidRDefault="00E67206" w:rsidP="00E67206">
      <w:pPr>
        <w:pStyle w:val="box466157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Ministar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prof. dr. sc. Radovan Fuchs, </w:t>
      </w:r>
      <w:r>
        <w:rPr>
          <w:color w:val="231F20"/>
        </w:rPr>
        <w:t>v. r.</w:t>
      </w:r>
    </w:p>
    <w:p w:rsidR="007E5128" w:rsidRDefault="007E5128">
      <w:bookmarkStart w:id="0" w:name="_GoBack"/>
      <w:bookmarkEnd w:id="0"/>
    </w:p>
    <w:sectPr w:rsidR="007E5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06"/>
    <w:rsid w:val="00222551"/>
    <w:rsid w:val="007E5128"/>
    <w:rsid w:val="00E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paragraph" w:customStyle="1" w:styleId="box466157">
    <w:name w:val="box_466157"/>
    <w:basedOn w:val="Normal"/>
    <w:rsid w:val="00E67206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E67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51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222551"/>
    <w:rPr>
      <w:i/>
      <w:iCs/>
    </w:rPr>
  </w:style>
  <w:style w:type="paragraph" w:customStyle="1" w:styleId="box466157">
    <w:name w:val="box_466157"/>
    <w:basedOn w:val="Normal"/>
    <w:rsid w:val="00E67206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E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2020-12-19T15:07:00Z</dcterms:created>
  <dcterms:modified xsi:type="dcterms:W3CDTF">2020-12-19T15:08:00Z</dcterms:modified>
</cp:coreProperties>
</file>